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C8" w:rsidRDefault="00DD28F3">
      <w:pPr>
        <w:rPr>
          <w:rFonts w:ascii="Times New Roman" w:hAnsi="Times New Roman" w:cs="Times New Roman"/>
          <w:sz w:val="28"/>
          <w:szCs w:val="28"/>
        </w:rPr>
      </w:pPr>
      <w:r w:rsidRPr="000917C8">
        <w:rPr>
          <w:rFonts w:ascii="Times New Roman" w:hAnsi="Times New Roman" w:cs="Times New Roman"/>
          <w:b/>
          <w:sz w:val="28"/>
          <w:szCs w:val="28"/>
        </w:rPr>
        <w:t>Снижение суммарного кардиоваскулярного риска</w:t>
      </w:r>
      <w:r w:rsidR="000917C8" w:rsidRPr="000917C8">
        <w:rPr>
          <w:rFonts w:ascii="Times New Roman" w:hAnsi="Times New Roman" w:cs="Times New Roman"/>
          <w:b/>
          <w:sz w:val="28"/>
          <w:szCs w:val="28"/>
        </w:rPr>
        <w:t xml:space="preserve"> у б</w:t>
      </w:r>
      <w:r w:rsidRPr="000917C8">
        <w:rPr>
          <w:rFonts w:ascii="Times New Roman" w:hAnsi="Times New Roman" w:cs="Times New Roman"/>
          <w:b/>
          <w:sz w:val="28"/>
          <w:szCs w:val="28"/>
        </w:rPr>
        <w:t>росивших курить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A2B" w:rsidRPr="00145A2B" w:rsidRDefault="00145A2B" w:rsidP="00145A2B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17C8" w:rsidRPr="00145A2B">
        <w:rPr>
          <w:rFonts w:ascii="Times New Roman" w:hAnsi="Times New Roman" w:cs="Times New Roman"/>
          <w:i/>
          <w:sz w:val="28"/>
          <w:szCs w:val="28"/>
          <w:u w:val="single"/>
        </w:rPr>
        <w:t>Как быстро происходит восстановление различных функций</w:t>
      </w:r>
      <w:r w:rsidRPr="00145A2B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="000917C8" w:rsidRPr="00145A2B">
        <w:rPr>
          <w:rFonts w:ascii="Times New Roman" w:hAnsi="Times New Roman" w:cs="Times New Roman"/>
          <w:i/>
          <w:sz w:val="28"/>
          <w:szCs w:val="28"/>
          <w:u w:val="single"/>
        </w:rPr>
        <w:t xml:space="preserve"> если человек бросает курить? </w:t>
      </w:r>
    </w:p>
    <w:p w:rsidR="005066AA" w:rsidRDefault="00145A2B" w:rsidP="00145A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17C8">
        <w:rPr>
          <w:rFonts w:ascii="Times New Roman" w:hAnsi="Times New Roman" w:cs="Times New Roman"/>
          <w:sz w:val="28"/>
          <w:szCs w:val="28"/>
        </w:rPr>
        <w:t xml:space="preserve">Этот вопрос непременно </w:t>
      </w:r>
      <w:r w:rsidR="00DD28F3">
        <w:rPr>
          <w:rFonts w:ascii="Times New Roman" w:hAnsi="Times New Roman" w:cs="Times New Roman"/>
          <w:sz w:val="28"/>
          <w:szCs w:val="28"/>
        </w:rPr>
        <w:t xml:space="preserve">встает </w:t>
      </w:r>
      <w:r w:rsidR="000917C8">
        <w:rPr>
          <w:rFonts w:ascii="Times New Roman" w:hAnsi="Times New Roman" w:cs="Times New Roman"/>
          <w:sz w:val="28"/>
          <w:szCs w:val="28"/>
        </w:rPr>
        <w:t xml:space="preserve">как </w:t>
      </w:r>
      <w:r w:rsidR="00DD28F3">
        <w:rPr>
          <w:rFonts w:ascii="Times New Roman" w:hAnsi="Times New Roman" w:cs="Times New Roman"/>
          <w:sz w:val="28"/>
          <w:szCs w:val="28"/>
        </w:rPr>
        <w:t xml:space="preserve">перед самими курильщиками, так и перед специалистами, поскольку мотивация и постановка цели имеет чрезвычайно важно значение. </w:t>
      </w:r>
    </w:p>
    <w:p w:rsidR="00145A2B" w:rsidRDefault="00145A2B" w:rsidP="00145A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66AA">
        <w:rPr>
          <w:rFonts w:ascii="Times New Roman" w:hAnsi="Times New Roman" w:cs="Times New Roman"/>
          <w:sz w:val="28"/>
          <w:szCs w:val="28"/>
        </w:rPr>
        <w:t xml:space="preserve">Ранее было показано, что отказ от курения в 30 летнем возрасте прибавляет 10 лет жизни, и даже отказ от курения в возрасте 60 лет добавляет 3 года жизни бывшим курильщикам в сравнении с продолжающими курить. </w:t>
      </w:r>
      <w:r>
        <w:rPr>
          <w:rFonts w:ascii="Times New Roman" w:hAnsi="Times New Roman" w:cs="Times New Roman"/>
          <w:sz w:val="28"/>
          <w:szCs w:val="28"/>
        </w:rPr>
        <w:t xml:space="preserve">Показано, что </w:t>
      </w:r>
      <w:r w:rsidR="000917C8">
        <w:rPr>
          <w:rFonts w:ascii="Times New Roman" w:hAnsi="Times New Roman" w:cs="Times New Roman"/>
          <w:sz w:val="28"/>
          <w:szCs w:val="28"/>
        </w:rPr>
        <w:t>н</w:t>
      </w:r>
      <w:r w:rsidR="00DD28F3">
        <w:rPr>
          <w:rFonts w:ascii="Times New Roman" w:hAnsi="Times New Roman" w:cs="Times New Roman"/>
          <w:sz w:val="28"/>
          <w:szCs w:val="28"/>
        </w:rPr>
        <w:t xml:space="preserve">есмотря на то, что первые положительные сдвиги </w:t>
      </w:r>
      <w:r w:rsidR="000917C8">
        <w:rPr>
          <w:rFonts w:ascii="Times New Roman" w:hAnsi="Times New Roman" w:cs="Times New Roman"/>
          <w:sz w:val="28"/>
          <w:szCs w:val="28"/>
        </w:rPr>
        <w:t xml:space="preserve">в организме </w:t>
      </w:r>
      <w:r w:rsidR="00DD28F3">
        <w:rPr>
          <w:rFonts w:ascii="Times New Roman" w:hAnsi="Times New Roman" w:cs="Times New Roman"/>
          <w:sz w:val="28"/>
          <w:szCs w:val="28"/>
        </w:rPr>
        <w:t xml:space="preserve">происходят уже через 20 минут, </w:t>
      </w:r>
      <w:r w:rsidR="000917C8">
        <w:rPr>
          <w:rFonts w:ascii="Times New Roman" w:hAnsi="Times New Roman" w:cs="Times New Roman"/>
          <w:sz w:val="28"/>
          <w:szCs w:val="28"/>
        </w:rPr>
        <w:t>суммарный</w:t>
      </w:r>
      <w:r w:rsidR="00DD28F3">
        <w:rPr>
          <w:rFonts w:ascii="Times New Roman" w:hAnsi="Times New Roman" w:cs="Times New Roman"/>
          <w:sz w:val="28"/>
          <w:szCs w:val="28"/>
        </w:rPr>
        <w:t xml:space="preserve"> </w:t>
      </w:r>
      <w:r w:rsidR="007876EC">
        <w:rPr>
          <w:rFonts w:ascii="Times New Roman" w:hAnsi="Times New Roman" w:cs="Times New Roman"/>
          <w:sz w:val="28"/>
          <w:szCs w:val="28"/>
        </w:rPr>
        <w:t xml:space="preserve">кардиоваскулярный </w:t>
      </w:r>
      <w:r w:rsidR="00DD28F3">
        <w:rPr>
          <w:rFonts w:ascii="Times New Roman" w:hAnsi="Times New Roman" w:cs="Times New Roman"/>
          <w:sz w:val="28"/>
          <w:szCs w:val="28"/>
        </w:rPr>
        <w:t xml:space="preserve">риск </w:t>
      </w:r>
      <w:r w:rsidR="000917C8">
        <w:rPr>
          <w:rFonts w:ascii="Times New Roman" w:hAnsi="Times New Roman" w:cs="Times New Roman"/>
          <w:sz w:val="28"/>
          <w:szCs w:val="28"/>
        </w:rPr>
        <w:t xml:space="preserve">у бросивших курить </w:t>
      </w:r>
      <w:r w:rsidR="00DD28F3">
        <w:rPr>
          <w:rFonts w:ascii="Times New Roman" w:hAnsi="Times New Roman" w:cs="Times New Roman"/>
          <w:sz w:val="28"/>
          <w:szCs w:val="28"/>
        </w:rPr>
        <w:t>становится таким же</w:t>
      </w:r>
      <w:r w:rsidR="000917C8">
        <w:rPr>
          <w:rFonts w:ascii="Times New Roman" w:hAnsi="Times New Roman" w:cs="Times New Roman"/>
          <w:sz w:val="28"/>
          <w:szCs w:val="28"/>
        </w:rPr>
        <w:t xml:space="preserve">, </w:t>
      </w:r>
      <w:r w:rsidR="00DD28F3">
        <w:rPr>
          <w:rFonts w:ascii="Times New Roman" w:hAnsi="Times New Roman" w:cs="Times New Roman"/>
          <w:sz w:val="28"/>
          <w:szCs w:val="28"/>
        </w:rPr>
        <w:t xml:space="preserve">как у некурящих лишь через 5-10 лет. Эти данные </w:t>
      </w:r>
      <w:r>
        <w:rPr>
          <w:rFonts w:ascii="Times New Roman" w:hAnsi="Times New Roman" w:cs="Times New Roman"/>
          <w:sz w:val="28"/>
          <w:szCs w:val="28"/>
        </w:rPr>
        <w:t>были уточнены</w:t>
      </w:r>
      <w:r w:rsidR="000917C8">
        <w:rPr>
          <w:rFonts w:ascii="Times New Roman" w:hAnsi="Times New Roman" w:cs="Times New Roman"/>
          <w:sz w:val="28"/>
          <w:szCs w:val="28"/>
        </w:rPr>
        <w:t xml:space="preserve"> </w:t>
      </w:r>
      <w:r w:rsidR="00DD28F3">
        <w:rPr>
          <w:rFonts w:ascii="Times New Roman" w:hAnsi="Times New Roman" w:cs="Times New Roman"/>
          <w:sz w:val="28"/>
          <w:szCs w:val="28"/>
        </w:rPr>
        <w:t xml:space="preserve">и в августе 2019 года в журнале </w:t>
      </w:r>
      <w:r w:rsidR="00DD28F3">
        <w:rPr>
          <w:rFonts w:ascii="Times New Roman" w:hAnsi="Times New Roman" w:cs="Times New Roman"/>
          <w:sz w:val="28"/>
          <w:szCs w:val="28"/>
          <w:lang w:val="en-US"/>
        </w:rPr>
        <w:t>JAMA</w:t>
      </w:r>
      <w:r w:rsidR="00DD28F3" w:rsidRPr="00DD28F3">
        <w:rPr>
          <w:rFonts w:ascii="Times New Roman" w:hAnsi="Times New Roman" w:cs="Times New Roman"/>
          <w:sz w:val="28"/>
          <w:szCs w:val="28"/>
        </w:rPr>
        <w:t xml:space="preserve"> </w:t>
      </w:r>
      <w:r w:rsidR="00DD28F3">
        <w:rPr>
          <w:rFonts w:ascii="Times New Roman" w:hAnsi="Times New Roman" w:cs="Times New Roman"/>
          <w:sz w:val="28"/>
          <w:szCs w:val="28"/>
        </w:rPr>
        <w:t>б</w:t>
      </w:r>
      <w:r w:rsidR="007876EC">
        <w:rPr>
          <w:rFonts w:ascii="Times New Roman" w:hAnsi="Times New Roman" w:cs="Times New Roman"/>
          <w:sz w:val="28"/>
          <w:szCs w:val="28"/>
        </w:rPr>
        <w:t xml:space="preserve">ыли опубликованы результаты </w:t>
      </w:r>
      <w:r w:rsidR="000917C8">
        <w:rPr>
          <w:rFonts w:ascii="Times New Roman" w:hAnsi="Times New Roman" w:cs="Times New Roman"/>
          <w:sz w:val="28"/>
          <w:szCs w:val="28"/>
        </w:rPr>
        <w:t>одного такого уточняющего исследования</w:t>
      </w:r>
      <w:r w:rsidR="00DD28F3">
        <w:rPr>
          <w:rFonts w:ascii="Times New Roman" w:hAnsi="Times New Roman" w:cs="Times New Roman"/>
          <w:sz w:val="28"/>
          <w:szCs w:val="28"/>
        </w:rPr>
        <w:t>. Исследование проводи</w:t>
      </w:r>
      <w:r w:rsidR="000917C8">
        <w:rPr>
          <w:rFonts w:ascii="Times New Roman" w:hAnsi="Times New Roman" w:cs="Times New Roman"/>
          <w:sz w:val="28"/>
          <w:szCs w:val="28"/>
        </w:rPr>
        <w:t xml:space="preserve">лось на </w:t>
      </w:r>
      <w:proofErr w:type="spellStart"/>
      <w:r w:rsidR="000917C8">
        <w:rPr>
          <w:rFonts w:ascii="Times New Roman" w:hAnsi="Times New Roman" w:cs="Times New Roman"/>
          <w:sz w:val="28"/>
          <w:szCs w:val="28"/>
        </w:rPr>
        <w:t>фре</w:t>
      </w:r>
      <w:r w:rsidR="00883FC5">
        <w:rPr>
          <w:rFonts w:ascii="Times New Roman" w:hAnsi="Times New Roman" w:cs="Times New Roman"/>
          <w:sz w:val="28"/>
          <w:szCs w:val="28"/>
        </w:rPr>
        <w:t>мингемской</w:t>
      </w:r>
      <w:proofErr w:type="spellEnd"/>
      <w:r w:rsidR="00883FC5">
        <w:rPr>
          <w:rFonts w:ascii="Times New Roman" w:hAnsi="Times New Roman" w:cs="Times New Roman"/>
          <w:sz w:val="28"/>
          <w:szCs w:val="28"/>
        </w:rPr>
        <w:t xml:space="preserve"> когорте, а также когорте их детей</w:t>
      </w:r>
      <w:r w:rsidR="00DD28F3">
        <w:rPr>
          <w:rFonts w:ascii="Times New Roman" w:hAnsi="Times New Roman" w:cs="Times New Roman"/>
          <w:sz w:val="28"/>
          <w:szCs w:val="28"/>
        </w:rPr>
        <w:t>, общее</w:t>
      </w:r>
      <w:r w:rsidR="00883FC5">
        <w:rPr>
          <w:rFonts w:ascii="Times New Roman" w:hAnsi="Times New Roman" w:cs="Times New Roman"/>
          <w:sz w:val="28"/>
          <w:szCs w:val="28"/>
        </w:rPr>
        <w:t xml:space="preserve"> число участников составило более 8 тысяч человек, а </w:t>
      </w:r>
      <w:r w:rsidR="000917C8">
        <w:rPr>
          <w:rFonts w:ascii="Times New Roman" w:hAnsi="Times New Roman" w:cs="Times New Roman"/>
          <w:sz w:val="28"/>
          <w:szCs w:val="28"/>
        </w:rPr>
        <w:t xml:space="preserve">время наблюдения более 50 лет; </w:t>
      </w:r>
      <w:r w:rsidR="00883FC5">
        <w:rPr>
          <w:rFonts w:ascii="Times New Roman" w:hAnsi="Times New Roman" w:cs="Times New Roman"/>
          <w:sz w:val="28"/>
          <w:szCs w:val="28"/>
        </w:rPr>
        <w:t>проводился учет возможных вмешивающихся факторов.</w:t>
      </w:r>
    </w:p>
    <w:p w:rsidR="00DD28F3" w:rsidRDefault="00145A2B" w:rsidP="00145A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883FC5">
        <w:rPr>
          <w:rFonts w:ascii="Times New Roman" w:hAnsi="Times New Roman" w:cs="Times New Roman"/>
          <w:sz w:val="28"/>
          <w:szCs w:val="28"/>
        </w:rPr>
        <w:t xml:space="preserve"> </w:t>
      </w:r>
      <w:r w:rsidR="00DD28F3">
        <w:rPr>
          <w:rFonts w:ascii="Times New Roman" w:hAnsi="Times New Roman" w:cs="Times New Roman"/>
          <w:sz w:val="28"/>
          <w:szCs w:val="28"/>
        </w:rPr>
        <w:t xml:space="preserve">Результаты исследования показали, </w:t>
      </w:r>
      <w:r w:rsidR="00DD28F3" w:rsidRPr="00145A2B">
        <w:rPr>
          <w:rFonts w:ascii="Times New Roman" w:hAnsi="Times New Roman" w:cs="Times New Roman"/>
          <w:b/>
          <w:i/>
          <w:sz w:val="28"/>
          <w:szCs w:val="28"/>
        </w:rPr>
        <w:t xml:space="preserve">что </w:t>
      </w:r>
      <w:r w:rsidR="008846EB" w:rsidRPr="00145A2B">
        <w:rPr>
          <w:rFonts w:ascii="Times New Roman" w:hAnsi="Times New Roman" w:cs="Times New Roman"/>
          <w:b/>
          <w:i/>
          <w:sz w:val="28"/>
          <w:szCs w:val="28"/>
        </w:rPr>
        <w:t xml:space="preserve">в целом суммарный кардиоваскулярный приближается 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846EB" w:rsidRPr="00145A2B">
        <w:rPr>
          <w:rFonts w:ascii="Times New Roman" w:hAnsi="Times New Roman" w:cs="Times New Roman"/>
          <w:b/>
          <w:i/>
          <w:sz w:val="28"/>
          <w:szCs w:val="28"/>
        </w:rPr>
        <w:t xml:space="preserve"> таковому у некурящих в среднем через 15 лет.</w:t>
      </w:r>
      <w:r w:rsidR="008846EB">
        <w:rPr>
          <w:rFonts w:ascii="Times New Roman" w:hAnsi="Times New Roman" w:cs="Times New Roman"/>
          <w:sz w:val="28"/>
          <w:szCs w:val="28"/>
        </w:rPr>
        <w:t xml:space="preserve"> Однако даже у тяжелых курильщиков риск снижается на 40% через 5 лет, что безусловно имеет важное значение. </w:t>
      </w:r>
    </w:p>
    <w:p w:rsidR="008846EB" w:rsidRDefault="00145A2B" w:rsidP="00145A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28F3">
        <w:rPr>
          <w:rFonts w:ascii="Times New Roman" w:hAnsi="Times New Roman" w:cs="Times New Roman"/>
          <w:sz w:val="28"/>
          <w:szCs w:val="28"/>
        </w:rPr>
        <w:t>Приводя результаты этого исследования</w:t>
      </w:r>
      <w:r w:rsidR="000917C8">
        <w:rPr>
          <w:rFonts w:ascii="Times New Roman" w:hAnsi="Times New Roman" w:cs="Times New Roman"/>
          <w:sz w:val="28"/>
          <w:szCs w:val="28"/>
        </w:rPr>
        <w:t xml:space="preserve">, </w:t>
      </w:r>
      <w:r w:rsidR="00DD28F3">
        <w:rPr>
          <w:rFonts w:ascii="Times New Roman" w:hAnsi="Times New Roman" w:cs="Times New Roman"/>
          <w:sz w:val="28"/>
          <w:szCs w:val="28"/>
        </w:rPr>
        <w:t xml:space="preserve">мы еще раз обращаем внимание на важность </w:t>
      </w:r>
      <w:r w:rsidR="008846EB">
        <w:rPr>
          <w:rFonts w:ascii="Times New Roman" w:hAnsi="Times New Roman" w:cs="Times New Roman"/>
          <w:sz w:val="28"/>
          <w:szCs w:val="28"/>
        </w:rPr>
        <w:t>следующих моментов:</w:t>
      </w:r>
    </w:p>
    <w:p w:rsidR="008846EB" w:rsidRDefault="008846EB" w:rsidP="00145A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7C8">
        <w:rPr>
          <w:rFonts w:ascii="Times New Roman" w:hAnsi="Times New Roman" w:cs="Times New Roman"/>
          <w:sz w:val="28"/>
          <w:szCs w:val="28"/>
        </w:rPr>
        <w:t>определение</w:t>
      </w:r>
      <w:r w:rsidR="00DD28F3">
        <w:rPr>
          <w:rFonts w:ascii="Times New Roman" w:hAnsi="Times New Roman" w:cs="Times New Roman"/>
          <w:sz w:val="28"/>
          <w:szCs w:val="28"/>
        </w:rPr>
        <w:t xml:space="preserve"> суммарного серд</w:t>
      </w:r>
      <w:r w:rsidR="000917C8">
        <w:rPr>
          <w:rFonts w:ascii="Times New Roman" w:hAnsi="Times New Roman" w:cs="Times New Roman"/>
          <w:sz w:val="28"/>
          <w:szCs w:val="28"/>
        </w:rPr>
        <w:t>ечно-сосудистого риска должно проводиться и использоваться в профилактике, в том</w:t>
      </w:r>
      <w:r>
        <w:rPr>
          <w:rFonts w:ascii="Times New Roman" w:hAnsi="Times New Roman" w:cs="Times New Roman"/>
          <w:sz w:val="28"/>
          <w:szCs w:val="28"/>
        </w:rPr>
        <w:t xml:space="preserve"> числе и для мотивации на отказ от курения;</w:t>
      </w:r>
    </w:p>
    <w:p w:rsidR="008846EB" w:rsidRDefault="008846EB" w:rsidP="00145A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польза для здоровья при отказе от курения наступает</w:t>
      </w:r>
      <w:r w:rsidR="000917C8">
        <w:rPr>
          <w:rFonts w:ascii="Times New Roman" w:hAnsi="Times New Roman" w:cs="Times New Roman"/>
          <w:sz w:val="28"/>
          <w:szCs w:val="28"/>
        </w:rPr>
        <w:t xml:space="preserve"> спустя длительный отрезок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7C8">
        <w:rPr>
          <w:rFonts w:ascii="Times New Roman" w:hAnsi="Times New Roman" w:cs="Times New Roman"/>
          <w:sz w:val="28"/>
          <w:szCs w:val="28"/>
        </w:rPr>
        <w:t>времени, а принимая во внимания насколько сложным является отказ от табака, усилия должны быть направлены на пропаганду «</w:t>
      </w:r>
      <w:proofErr w:type="spellStart"/>
      <w:r w:rsidR="000917C8">
        <w:rPr>
          <w:rFonts w:ascii="Times New Roman" w:hAnsi="Times New Roman" w:cs="Times New Roman"/>
          <w:sz w:val="28"/>
          <w:szCs w:val="28"/>
        </w:rPr>
        <w:t>незакуривания</w:t>
      </w:r>
      <w:proofErr w:type="spellEnd"/>
      <w:r w:rsidR="000917C8">
        <w:rPr>
          <w:rFonts w:ascii="Times New Roman" w:hAnsi="Times New Roman" w:cs="Times New Roman"/>
          <w:sz w:val="28"/>
          <w:szCs w:val="28"/>
        </w:rPr>
        <w:t xml:space="preserve">», особенно в молодежной среде. </w:t>
      </w:r>
    </w:p>
    <w:p w:rsidR="00DD28F3" w:rsidRPr="00DD28F3" w:rsidRDefault="00DD28F3">
      <w:pPr>
        <w:rPr>
          <w:rFonts w:ascii="Times New Roman" w:hAnsi="Times New Roman" w:cs="Times New Roman"/>
          <w:sz w:val="28"/>
          <w:szCs w:val="28"/>
        </w:rPr>
      </w:pPr>
    </w:p>
    <w:sectPr w:rsidR="00DD28F3" w:rsidRPr="00DD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F3"/>
    <w:rsid w:val="000917C8"/>
    <w:rsid w:val="00145A2B"/>
    <w:rsid w:val="005066AA"/>
    <w:rsid w:val="005C0216"/>
    <w:rsid w:val="007876EC"/>
    <w:rsid w:val="00883FC5"/>
    <w:rsid w:val="008846EB"/>
    <w:rsid w:val="00903BFA"/>
    <w:rsid w:val="00CC476B"/>
    <w:rsid w:val="00D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5B3C9-1F24-459B-963D-937CDA00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</cp:revision>
  <dcterms:created xsi:type="dcterms:W3CDTF">2019-11-18T09:17:00Z</dcterms:created>
  <dcterms:modified xsi:type="dcterms:W3CDTF">2019-11-18T09:43:00Z</dcterms:modified>
</cp:coreProperties>
</file>