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89" w:rsidRDefault="0084538F" w:rsidP="0035619D">
      <w:pPr>
        <w:ind w:left="567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84538F">
        <w:rPr>
          <w:rFonts w:ascii="Times New Roman" w:hAnsi="Times New Roman" w:cs="Times New Roman"/>
          <w:b/>
          <w:bCs/>
          <w:sz w:val="28"/>
          <w:szCs w:val="28"/>
        </w:rPr>
        <w:t>Достаточная физическая активность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4538F" w:rsidRDefault="0084538F" w:rsidP="0035619D">
      <w:pPr>
        <w:ind w:left="567" w:firstLine="567"/>
        <w:rPr>
          <w:rFonts w:ascii="Times New Roman" w:hAnsi="Times New Roman" w:cs="Times New Roman"/>
          <w:sz w:val="28"/>
          <w:szCs w:val="28"/>
        </w:rPr>
      </w:pPr>
      <w:r w:rsidRPr="0084538F">
        <w:rPr>
          <w:rFonts w:ascii="Times New Roman" w:hAnsi="Times New Roman" w:cs="Times New Roman"/>
          <w:sz w:val="28"/>
          <w:szCs w:val="28"/>
        </w:rPr>
        <w:t xml:space="preserve">Глобальные рекомендации ВОЗ </w:t>
      </w:r>
      <w:r w:rsidRPr="0084538F">
        <w:rPr>
          <w:rFonts w:ascii="Times New Roman" w:hAnsi="Times New Roman" w:cs="Times New Roman"/>
          <w:b/>
          <w:bCs/>
          <w:sz w:val="28"/>
          <w:szCs w:val="28"/>
        </w:rPr>
        <w:t xml:space="preserve">по физической активности для здоровья </w:t>
      </w:r>
      <w:r w:rsidRPr="0084538F">
        <w:rPr>
          <w:rFonts w:ascii="Times New Roman" w:hAnsi="Times New Roman" w:cs="Times New Roman"/>
          <w:sz w:val="28"/>
          <w:szCs w:val="28"/>
        </w:rPr>
        <w:t xml:space="preserve">адресованы дифференцированно по возрастным группам (для лиц </w:t>
      </w:r>
      <w:r w:rsidRPr="0084538F">
        <w:rPr>
          <w:rFonts w:ascii="Times New Roman" w:hAnsi="Times New Roman" w:cs="Times New Roman"/>
          <w:b/>
          <w:bCs/>
          <w:sz w:val="28"/>
          <w:szCs w:val="28"/>
        </w:rPr>
        <w:t>без клинических противопоказаний, без основных ХНИЗ</w:t>
      </w:r>
      <w:r w:rsidRPr="0084538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538F" w:rsidRDefault="0084538F" w:rsidP="0035619D">
      <w:pPr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84538F">
        <w:rPr>
          <w:rFonts w:ascii="Times New Roman" w:hAnsi="Times New Roman" w:cs="Times New Roman"/>
          <w:b/>
          <w:bCs/>
          <w:sz w:val="28"/>
          <w:szCs w:val="28"/>
        </w:rPr>
        <w:t xml:space="preserve">ля взрослых лиц в возрасте 18–64 лет </w:t>
      </w:r>
      <w:r w:rsidRPr="0084538F">
        <w:rPr>
          <w:rFonts w:ascii="Times New Roman" w:hAnsi="Times New Roman" w:cs="Times New Roman"/>
          <w:sz w:val="28"/>
          <w:szCs w:val="28"/>
        </w:rPr>
        <w:t>физическая активность для здоровья предполагает оздоровительные упражнения или занятия в период досуга, подвижные виды активности (например, велосипед или пешие прогулки), профессиональную деятельность (т.е. работа), домашние дела, игры, состязания, спортивные или плановые занятия в рамках ежедневной деятельности, семьи и сообщества. В целях укрепления сердечно-легочной системы, костно-мышечных тканей, снижения риска ХНИЗ и депрессии рекомендуется следующая практика физической активности:</w:t>
      </w:r>
    </w:p>
    <w:p w:rsidR="0084538F" w:rsidRPr="0084538F" w:rsidRDefault="0084538F" w:rsidP="0084538F">
      <w:pPr>
        <w:numPr>
          <w:ilvl w:val="0"/>
          <w:numId w:val="3"/>
        </w:numPr>
        <w:ind w:left="993" w:hanging="426"/>
        <w:rPr>
          <w:rFonts w:ascii="Times New Roman" w:hAnsi="Times New Roman" w:cs="Times New Roman"/>
          <w:sz w:val="28"/>
          <w:szCs w:val="28"/>
        </w:rPr>
      </w:pPr>
      <w:r w:rsidRPr="0084538F">
        <w:rPr>
          <w:rFonts w:ascii="Times New Roman" w:hAnsi="Times New Roman" w:cs="Times New Roman"/>
          <w:sz w:val="28"/>
          <w:szCs w:val="28"/>
        </w:rPr>
        <w:t xml:space="preserve">люди в возрасте 18 ± 64 лет должны уделять не менее 150 минут в неделю занятиям аэробикой средней интенсивности, или не менее 75 минут в неделю занятиям аэробикой высокой интенсивности, или аналогичному сочетанию физической активности средней и высокой интенсивности; </w:t>
      </w:r>
    </w:p>
    <w:p w:rsidR="0084538F" w:rsidRDefault="0084538F" w:rsidP="0084538F">
      <w:pPr>
        <w:numPr>
          <w:ilvl w:val="0"/>
          <w:numId w:val="3"/>
        </w:numPr>
        <w:ind w:left="993" w:hanging="426"/>
        <w:rPr>
          <w:rFonts w:ascii="Times New Roman" w:hAnsi="Times New Roman" w:cs="Times New Roman"/>
          <w:sz w:val="28"/>
          <w:szCs w:val="28"/>
        </w:rPr>
      </w:pPr>
      <w:r w:rsidRPr="0084538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6675" cy="47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38F">
        <w:rPr>
          <w:rFonts w:ascii="Times New Roman" w:hAnsi="Times New Roman" w:cs="Times New Roman"/>
          <w:sz w:val="28"/>
          <w:szCs w:val="28"/>
        </w:rPr>
        <w:t>занятие аэробикой должно продолжаться не менее 10 минут;</w:t>
      </w:r>
    </w:p>
    <w:p w:rsidR="0084538F" w:rsidRDefault="0084538F" w:rsidP="0084538F">
      <w:pPr>
        <w:numPr>
          <w:ilvl w:val="0"/>
          <w:numId w:val="3"/>
        </w:numPr>
        <w:ind w:left="993" w:hanging="426"/>
        <w:rPr>
          <w:rFonts w:ascii="Times New Roman" w:hAnsi="Times New Roman" w:cs="Times New Roman"/>
          <w:sz w:val="28"/>
          <w:szCs w:val="28"/>
        </w:rPr>
      </w:pPr>
      <w:r w:rsidRPr="008453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4538F">
        <w:rPr>
          <w:rFonts w:ascii="Times New Roman" w:hAnsi="Times New Roman" w:cs="Times New Roman"/>
          <w:sz w:val="28"/>
          <w:szCs w:val="28"/>
        </w:rPr>
        <w:t>ля того чтобы получить дополнительные преимущества для здоровья, взрослые люди этой возрастной категории должны увеличить нагрузки своих занятий аэробикой средней интенсивности до 300 минут в неделю, или до 150 минут в неделю, если занимаются аэробикой высокой интенсивности, или аналогичное сочетание занятий аэробикой средней и высокой интенсивности;</w:t>
      </w:r>
    </w:p>
    <w:p w:rsidR="0084538F" w:rsidRPr="0084538F" w:rsidRDefault="0084538F" w:rsidP="0084538F">
      <w:pPr>
        <w:numPr>
          <w:ilvl w:val="0"/>
          <w:numId w:val="3"/>
        </w:numPr>
        <w:ind w:left="993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4538F">
        <w:rPr>
          <w:rFonts w:ascii="Times New Roman" w:hAnsi="Times New Roman" w:cs="Times New Roman"/>
          <w:sz w:val="28"/>
          <w:szCs w:val="28"/>
        </w:rPr>
        <w:t>иловым упражнениям, где задействованы основные группы мышц, следует посвящать 2 или более дней в неделю.</w:t>
      </w:r>
    </w:p>
    <w:p w:rsidR="0084538F" w:rsidRDefault="0084538F" w:rsidP="0035619D">
      <w:pPr>
        <w:ind w:left="567" w:firstLine="567"/>
        <w:rPr>
          <w:rFonts w:ascii="Times New Roman" w:hAnsi="Times New Roman" w:cs="Times New Roman"/>
          <w:sz w:val="28"/>
          <w:szCs w:val="28"/>
        </w:rPr>
      </w:pPr>
      <w:r w:rsidRPr="0084538F">
        <w:rPr>
          <w:rFonts w:ascii="Times New Roman" w:hAnsi="Times New Roman" w:cs="Times New Roman"/>
          <w:b/>
          <w:sz w:val="28"/>
          <w:szCs w:val="28"/>
        </w:rPr>
        <w:t>Для взрослых 65 лет и старше физическая активность</w:t>
      </w:r>
      <w:r w:rsidRPr="0084538F">
        <w:rPr>
          <w:rFonts w:ascii="Times New Roman" w:hAnsi="Times New Roman" w:cs="Times New Roman"/>
          <w:sz w:val="28"/>
          <w:szCs w:val="28"/>
        </w:rPr>
        <w:t xml:space="preserve"> предполагает оздоровительные упражнения или занятия в период досуга, подвижные виды активности (например, велосипед или пешие прогулки), профессиональной деятельности (если человек продолжает работать), домашние дела, игры, состязания, спортивные или плановые занятия в рамках ежедневной деятельности, семьи и общины. В целях укрепления сердечно-легочной системы, </w:t>
      </w:r>
      <w:proofErr w:type="spellStart"/>
      <w:r w:rsidRPr="0084538F">
        <w:rPr>
          <w:rFonts w:ascii="Times New Roman" w:hAnsi="Times New Roman" w:cs="Times New Roman"/>
          <w:sz w:val="28"/>
          <w:szCs w:val="28"/>
        </w:rPr>
        <w:t>костно¬мышечных</w:t>
      </w:r>
      <w:proofErr w:type="spellEnd"/>
      <w:r w:rsidRPr="0084538F">
        <w:rPr>
          <w:rFonts w:ascii="Times New Roman" w:hAnsi="Times New Roman" w:cs="Times New Roman"/>
          <w:sz w:val="28"/>
          <w:szCs w:val="28"/>
        </w:rPr>
        <w:t xml:space="preserve"> тканей, функционального состояния и снижения риска неинфекционных заболеваний, депрессии и нарушения когнитивных функций рекомендуется следующая практика физической активности:</w:t>
      </w:r>
    </w:p>
    <w:p w:rsidR="0084538F" w:rsidRPr="0084538F" w:rsidRDefault="0084538F" w:rsidP="0084538F">
      <w:pPr>
        <w:numPr>
          <w:ilvl w:val="0"/>
          <w:numId w:val="5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 w:rsidRPr="0084538F">
        <w:rPr>
          <w:rFonts w:ascii="Times New Roman" w:hAnsi="Times New Roman" w:cs="Times New Roman"/>
          <w:sz w:val="28"/>
          <w:szCs w:val="28"/>
        </w:rPr>
        <w:t xml:space="preserve">люди в возрасте 65 лет и старше должны уделять не менее 150 минут в неделю занятиям аэробикой средней интенсивности, или не менее 75 минут в неделю занятиям аэробикой высокой интенсивности, или аналогичной физической активности средней и высокой интенсивности; </w:t>
      </w:r>
    </w:p>
    <w:p w:rsidR="0084538F" w:rsidRDefault="0084538F" w:rsidP="0084538F">
      <w:pPr>
        <w:numPr>
          <w:ilvl w:val="0"/>
          <w:numId w:val="5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 w:rsidRPr="0084538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6675" cy="47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38F">
        <w:rPr>
          <w:rFonts w:ascii="Times New Roman" w:hAnsi="Times New Roman" w:cs="Times New Roman"/>
          <w:sz w:val="28"/>
          <w:szCs w:val="28"/>
        </w:rPr>
        <w:t xml:space="preserve">занятие должно продолжаться не менее 10 минут; </w:t>
      </w:r>
    </w:p>
    <w:p w:rsidR="0084538F" w:rsidRDefault="0084538F" w:rsidP="0084538F">
      <w:pPr>
        <w:numPr>
          <w:ilvl w:val="0"/>
          <w:numId w:val="5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 w:rsidRPr="0084538F">
        <w:rPr>
          <w:rFonts w:ascii="Times New Roman" w:hAnsi="Times New Roman" w:cs="Times New Roman"/>
          <w:sz w:val="28"/>
          <w:szCs w:val="28"/>
        </w:rPr>
        <w:lastRenderedPageBreak/>
        <w:t>Для того чтобы получить дополнительные преимущества для здоровья, взрослые люди этой возрастной категории должны увеличить нагрузки своих занятий аэробикой средней интенсивности до 300 минут в неделю, или до 150 минут в неделю, если занимаются аэробикой высокой интенсивности, или аналогичное сочетание занятий аэробикой средней и высокой интенсивности;</w:t>
      </w:r>
    </w:p>
    <w:p w:rsidR="0084538F" w:rsidRPr="0084538F" w:rsidRDefault="0084538F" w:rsidP="0084538F">
      <w:pPr>
        <w:numPr>
          <w:ilvl w:val="0"/>
          <w:numId w:val="5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 w:rsidRPr="0084538F">
        <w:rPr>
          <w:rFonts w:ascii="Times New Roman" w:hAnsi="Times New Roman" w:cs="Times New Roman"/>
          <w:sz w:val="28"/>
          <w:szCs w:val="28"/>
        </w:rPr>
        <w:t xml:space="preserve">люди этой возрастной категории с проблемами суставов должны выполнять упражнения на равновесие, предотвращающие риск падений, 3 или более дней в неделю; </w:t>
      </w:r>
    </w:p>
    <w:p w:rsidR="0084538F" w:rsidRPr="0084538F" w:rsidRDefault="0084538F" w:rsidP="0084538F">
      <w:pPr>
        <w:numPr>
          <w:ilvl w:val="0"/>
          <w:numId w:val="5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 w:rsidRPr="0084538F">
        <w:rPr>
          <w:rFonts w:ascii="Times New Roman" w:hAnsi="Times New Roman" w:cs="Times New Roman"/>
          <w:sz w:val="28"/>
          <w:szCs w:val="28"/>
        </w:rPr>
        <w:t xml:space="preserve"> упражнениям, где задействованы основные группы мышц, следует посвящать 2 или более дней в неделю; </w:t>
      </w:r>
    </w:p>
    <w:p w:rsidR="0084538F" w:rsidRPr="0084538F" w:rsidRDefault="0084538F" w:rsidP="0084538F">
      <w:pPr>
        <w:numPr>
          <w:ilvl w:val="0"/>
          <w:numId w:val="5"/>
        </w:numPr>
        <w:ind w:left="1134" w:hanging="567"/>
        <w:rPr>
          <w:rFonts w:ascii="Times New Roman" w:hAnsi="Times New Roman" w:cs="Times New Roman"/>
          <w:sz w:val="28"/>
          <w:szCs w:val="28"/>
        </w:rPr>
      </w:pPr>
      <w:r w:rsidRPr="0084538F">
        <w:rPr>
          <w:rFonts w:ascii="Times New Roman" w:hAnsi="Times New Roman" w:cs="Times New Roman"/>
          <w:sz w:val="28"/>
          <w:szCs w:val="28"/>
        </w:rPr>
        <w:t>Если пожилые люди по состоянию своего здоровья не могут выполнять рекомендуемый объем физической активности, то они должны заниматься физическими упражнениями с учетом своих физических возможностей и состояния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538F" w:rsidRDefault="0084538F" w:rsidP="0035619D">
      <w:pPr>
        <w:ind w:left="567" w:firstLine="567"/>
        <w:rPr>
          <w:rFonts w:ascii="Times New Roman" w:hAnsi="Times New Roman" w:cs="Times New Roman"/>
          <w:sz w:val="28"/>
          <w:szCs w:val="28"/>
        </w:rPr>
      </w:pPr>
      <w:r w:rsidRPr="0084538F">
        <w:rPr>
          <w:rFonts w:ascii="Times New Roman" w:hAnsi="Times New Roman" w:cs="Times New Roman"/>
          <w:sz w:val="28"/>
          <w:szCs w:val="28"/>
        </w:rPr>
        <w:t>В целом, преимущества выполнения вышеуказанных рекомендаций для всех возрастных групп, включая сам факт физических упражнений, превосходят недостатки. При рекомендуемом уровне физической активности средней интенсивности в объеме 150 минут в неделю практически не бывает травм опорно-двигательного аппарата. При подходе, ориентированном на разные группы населения, представляется целесообразным начинать с занятий средней интенсивности с постепенным увеличением нагрузок до более высоких уровней физической активности.</w:t>
      </w:r>
    </w:p>
    <w:p w:rsidR="0084538F" w:rsidRPr="0084538F" w:rsidRDefault="0084538F" w:rsidP="0035619D">
      <w:pPr>
        <w:ind w:left="567" w:firstLine="567"/>
        <w:rPr>
          <w:rFonts w:ascii="Times New Roman" w:hAnsi="Times New Roman" w:cs="Times New Roman"/>
          <w:sz w:val="28"/>
          <w:szCs w:val="28"/>
        </w:rPr>
      </w:pPr>
      <w:r w:rsidRPr="0084538F">
        <w:rPr>
          <w:rFonts w:ascii="Times New Roman" w:hAnsi="Times New Roman" w:cs="Times New Roman"/>
          <w:sz w:val="28"/>
          <w:szCs w:val="28"/>
        </w:rPr>
        <w:t xml:space="preserve">Рекомендации по физической активности пациентам с ХНИЗ (сердечно-сосудистыми и цереброваскулярными заболеваниями атеросклеротического генеза, больным артериальной гипертонией, сахарным диабетом и хроническими заболеваниями бронхолегочной системы, почек), а также лицам с высоким и очень высоким абсолютным СС риском должны даваться строго индивидуально и определяться лечащим врачом с учетом всего </w:t>
      </w:r>
      <w:proofErr w:type="spellStart"/>
      <w:r w:rsidRPr="0084538F">
        <w:rPr>
          <w:rFonts w:ascii="Times New Roman" w:hAnsi="Times New Roman" w:cs="Times New Roman"/>
          <w:sz w:val="28"/>
          <w:szCs w:val="28"/>
        </w:rPr>
        <w:t>симтомокомплекса</w:t>
      </w:r>
      <w:proofErr w:type="spellEnd"/>
      <w:r w:rsidRPr="0084538F">
        <w:rPr>
          <w:rFonts w:ascii="Times New Roman" w:hAnsi="Times New Roman" w:cs="Times New Roman"/>
          <w:sz w:val="28"/>
          <w:szCs w:val="28"/>
        </w:rPr>
        <w:t xml:space="preserve"> показателей здоровья.</w:t>
      </w:r>
      <w:bookmarkStart w:id="0" w:name="_GoBack"/>
      <w:bookmarkEnd w:id="0"/>
    </w:p>
    <w:sectPr w:rsidR="0084538F" w:rsidRPr="0084538F" w:rsidSect="00A655DB">
      <w:pgSz w:w="11906" w:h="16838"/>
      <w:pgMar w:top="426" w:right="709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 PSMT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9140C56"/>
    <w:multiLevelType w:val="hybridMultilevel"/>
    <w:tmpl w:val="627D5BC0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0055C35"/>
    <w:multiLevelType w:val="hybridMultilevel"/>
    <w:tmpl w:val="2A7E893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11A4E66"/>
    <w:multiLevelType w:val="hybridMultilevel"/>
    <w:tmpl w:val="E03E294A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12B5B6A"/>
    <w:multiLevelType w:val="hybridMultilevel"/>
    <w:tmpl w:val="CEFE2CAC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CAC374F"/>
    <w:multiLevelType w:val="hybridMultilevel"/>
    <w:tmpl w:val="0216740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F1"/>
    <w:rsid w:val="00224F83"/>
    <w:rsid w:val="0035619D"/>
    <w:rsid w:val="0038067F"/>
    <w:rsid w:val="003C4947"/>
    <w:rsid w:val="003F0D9D"/>
    <w:rsid w:val="004C6589"/>
    <w:rsid w:val="0084538F"/>
    <w:rsid w:val="00A655DB"/>
    <w:rsid w:val="00CE6AE5"/>
    <w:rsid w:val="00F2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DC909-B7E7-44C1-9648-48843E8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4947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Theme="minorEastAsia" w:hAnsi="HiddenHorzOCl" w:cs="HiddenHorzOCl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C6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Мидоренко</dc:creator>
  <cp:keywords/>
  <dc:description/>
  <cp:lastModifiedBy>Дмитрий Мидоренко</cp:lastModifiedBy>
  <cp:revision>2</cp:revision>
  <dcterms:created xsi:type="dcterms:W3CDTF">2019-12-11T20:03:00Z</dcterms:created>
  <dcterms:modified xsi:type="dcterms:W3CDTF">2019-12-11T20:03:00Z</dcterms:modified>
</cp:coreProperties>
</file>